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  <w:t>四川省机械研究设计院（集团）有限公司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  <w:t>招聘公告</w:t>
      </w:r>
    </w:p>
    <w:p>
      <w:pPr>
        <w:pStyle w:val="13"/>
        <w:spacing w:before="0" w:after="0" w:line="240" w:lineRule="auto"/>
        <w:rPr>
          <w:rFonts w:hint="eastAsia"/>
        </w:rPr>
      </w:pPr>
    </w:p>
    <w:p>
      <w:pPr>
        <w:pStyle w:val="13"/>
        <w:spacing w:before="0" w:after="0" w:line="560" w:lineRule="exact"/>
        <w:ind w:right="0" w:firstLine="600" w:firstLineChars="2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因工作需要，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川机集团现面向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社会公开招聘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本部及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下属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公司</w:t>
      </w: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职工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，现将有关事项公告如下：</w:t>
      </w:r>
    </w:p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default" w:ascii="黑体" w:hAnsi="黑体" w:eastAsia="黑体" w:cs="黑体"/>
          <w:sz w:val="30"/>
          <w:szCs w:val="30"/>
        </w:rPr>
        <w:t>一、招聘职位及名额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（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共20名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）</w:t>
      </w:r>
    </w:p>
    <w:p>
      <w:pPr>
        <w:spacing w:line="560" w:lineRule="exact"/>
        <w:ind w:firstLine="600" w:firstLineChars="200"/>
        <w:rPr>
          <w:rFonts w:hint="eastAsia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1.川机集团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机械事业部机械设计工程师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名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eastAsia="zh-CN"/>
        </w:rPr>
        <w:t>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四川省川机工程技术有限公司（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简称“川机工程”）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技术负责人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（副总工程师待遇）1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名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eastAsia="zh-CN"/>
        </w:rPr>
        <w:t>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成都川哈工机器人及智能装备产业技术研究院有限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公司</w:t>
      </w:r>
      <w:r>
        <w:rPr>
          <w:rFonts w:hint="eastAsia" w:eastAsia="仿宋_GB2312" w:cs="Times New Roman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简称“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川哈院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”</w:t>
      </w:r>
      <w:r>
        <w:rPr>
          <w:rFonts w:hint="eastAsia" w:eastAsia="仿宋_GB2312" w:cs="Times New Roman"/>
          <w:color w:val="auto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机械结构工程师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2名、业务拓展专家1名、行政专员1名</w:t>
      </w:r>
      <w:r>
        <w:rPr>
          <w:rFonts w:hint="eastAsia" w:eastAsia="仿宋_GB2312" w:cs="Times New Roman"/>
          <w:color w:val="auto"/>
          <w:sz w:val="30"/>
          <w:szCs w:val="30"/>
          <w:lang w:eastAsia="zh-CN"/>
        </w:rPr>
        <w:t>；</w:t>
      </w:r>
    </w:p>
    <w:p>
      <w:pPr>
        <w:spacing w:line="560" w:lineRule="exact"/>
        <w:ind w:firstLine="600" w:firstLineChars="200"/>
        <w:rPr>
          <w:rFonts w:hint="eastAsia" w:eastAsia="仿宋_GB2312" w:cs="Times New Roman"/>
          <w:color w:val="auto"/>
          <w:sz w:val="30"/>
          <w:szCs w:val="30"/>
          <w:lang w:eastAsia="zh-CN"/>
        </w:rPr>
      </w:pP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4.</w:t>
      </w:r>
      <w:r>
        <w:rPr>
          <w:rFonts w:hint="eastAsia" w:eastAsia="仿宋_GB2312" w:cs="Times New Roman"/>
          <w:color w:val="auto"/>
          <w:sz w:val="30"/>
          <w:szCs w:val="30"/>
          <w:lang w:eastAsia="zh-CN"/>
        </w:rPr>
        <w:t>哈工智造（成都）科技有限公司（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简称“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哈工智造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”</w:t>
      </w:r>
      <w:r>
        <w:rPr>
          <w:rFonts w:hint="eastAsia" w:eastAsia="仿宋_GB2312" w:cs="Times New Roman"/>
          <w:color w:val="auto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ERP/EAM初级实施顾问4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名、ERP/EAM中级实施顾问4名</w:t>
      </w:r>
      <w:r>
        <w:rPr>
          <w:rFonts w:hint="eastAsia" w:eastAsia="仿宋_GB2312" w:cs="Times New Roman"/>
          <w:color w:val="auto"/>
          <w:sz w:val="30"/>
          <w:szCs w:val="30"/>
          <w:lang w:eastAsia="zh-CN"/>
        </w:rPr>
        <w:t>；</w:t>
      </w:r>
    </w:p>
    <w:p>
      <w:pPr>
        <w:spacing w:line="560" w:lineRule="exact"/>
        <w:ind w:firstLine="600" w:firstLineChars="200"/>
        <w:rPr>
          <w:rFonts w:hint="eastAsia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5.四川省先进智能农机装备有限公司（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简称“</w:t>
      </w: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智能农机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”</w:t>
      </w: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）技术部部长/副部长1名、研发工程师3名、市场部项目经理2名。</w:t>
      </w:r>
    </w:p>
    <w:tbl>
      <w:tblPr>
        <w:tblStyle w:val="6"/>
        <w:tblW w:w="9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3975"/>
        <w:gridCol w:w="834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  <w:t>公司</w:t>
            </w:r>
          </w:p>
        </w:tc>
        <w:tc>
          <w:tcPr>
            <w:tcW w:w="39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  <w:t>岗位</w:t>
            </w:r>
          </w:p>
        </w:tc>
        <w:tc>
          <w:tcPr>
            <w:tcW w:w="8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  <w:t>名额</w:t>
            </w:r>
          </w:p>
        </w:tc>
        <w:tc>
          <w:tcPr>
            <w:tcW w:w="243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vertAlign w:val="baseline"/>
                <w:lang w:val="en-US" w:eastAsia="zh-CN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川机集团</w:t>
            </w: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机械事业部机械设计工程师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成都市锦江区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川机工程</w:t>
            </w: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技术负责人（副总工程师待遇）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成都市锦江区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川哈院</w:t>
            </w: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机械结构工程师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4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eastAsia="仿宋_GB2312"/>
                <w:sz w:val="30"/>
                <w:szCs w:val="30"/>
              </w:rPr>
              <w:t>成都</w:t>
            </w: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市</w:t>
            </w:r>
            <w:r>
              <w:rPr>
                <w:rFonts w:eastAsia="仿宋_GB2312"/>
                <w:sz w:val="30"/>
                <w:szCs w:val="30"/>
              </w:rPr>
              <w:t>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0"/>
                <w:szCs w:val="30"/>
              </w:rPr>
              <w:t>业务拓展专家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4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0"/>
                <w:szCs w:val="30"/>
              </w:rPr>
              <w:t>行政专员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4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0"/>
                <w:szCs w:val="30"/>
              </w:rPr>
              <w:t>哈工智造</w:t>
            </w: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ERP/EAM初级实施顾问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24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eastAsia="仿宋_GB2312"/>
                <w:sz w:val="30"/>
                <w:szCs w:val="30"/>
              </w:rPr>
              <w:t>成都</w:t>
            </w: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市</w:t>
            </w:r>
            <w:r>
              <w:rPr>
                <w:rFonts w:eastAsia="仿宋_GB2312"/>
                <w:sz w:val="30"/>
                <w:szCs w:val="30"/>
              </w:rPr>
              <w:t>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0"/>
                <w:szCs w:val="30"/>
              </w:rPr>
              <w:t>ERP/EAM中级实施顾问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24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  <w:t>智能农机</w:t>
            </w: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  <w:t>技术部部长/副部长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4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</w:rPr>
              <w:t>德阳市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</w:pP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  <w:t>研发工程师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24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</w:pPr>
          </w:p>
        </w:tc>
        <w:tc>
          <w:tcPr>
            <w:tcW w:w="3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lang w:val="en-US" w:eastAsia="zh-CN"/>
              </w:rPr>
              <w:t>市场部项目经理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4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30"/>
                <w:szCs w:val="30"/>
              </w:rPr>
            </w:pPr>
          </w:p>
        </w:tc>
      </w:tr>
    </w:tbl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岗位</w:t>
      </w:r>
      <w:r>
        <w:rPr>
          <w:rFonts w:hint="eastAsia" w:ascii="黑体" w:hAnsi="黑体" w:eastAsia="黑体" w:cs="黑体"/>
          <w:sz w:val="30"/>
          <w:szCs w:val="30"/>
        </w:rPr>
        <w:t>职责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（一）机械事业部机械设计工程师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1.参与川机集团新技术、新产品的研发工作，组织并实施前期调研、可行性论证、开发、设计等相关工作；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参与部门重型、大型非标装备的设计研发工作。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sz w:val="30"/>
          <w:szCs w:val="30"/>
          <w:lang w:eastAsia="zh-CN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二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川机工程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技术负责人（副总工程师待遇）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负责单位技术审查工作，对设计相关文件负责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</w:rPr>
        <w:t>审定工程建设项目的设计原则和设计计划，负责解决设计工作中的技术问题，签署设计文件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3.熟练把握国家规定的有关技术政策、技术标准和技术规章制度，督促技术部门贯彻执行有关设计标准、规范和规定并进行检查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4.主持设计质量的检查、评定、剖析活动，总结阅历教训，不断提高设计水平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5.协调各专业人员，促进专业间的沟通协作及问题解决，确保项目的顺利开展。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  <w:lang w:eastAsia="zh-CN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三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川哈院</w:t>
      </w:r>
      <w:r>
        <w:rPr>
          <w:rFonts w:hint="eastAsia" w:ascii="楷体" w:hAnsi="楷体" w:eastAsia="楷体" w:cs="楷体"/>
          <w:sz w:val="30"/>
          <w:szCs w:val="30"/>
        </w:rPr>
        <w:t>机械结构工程师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负责非标自动化设备的机械结构相关设计、调试和测试工作；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针对客户进行需求分析、整体方案设计。</w:t>
      </w:r>
    </w:p>
    <w:p>
      <w:pPr>
        <w:spacing w:line="560" w:lineRule="exact"/>
        <w:ind w:firstLine="600" w:firstLineChars="200"/>
        <w:rPr>
          <w:rFonts w:hint="default" w:ascii="楷体" w:hAnsi="楷体" w:eastAsia="楷体" w:cs="楷体"/>
          <w:sz w:val="30"/>
          <w:szCs w:val="30"/>
        </w:rPr>
      </w:pPr>
      <w:r>
        <w:rPr>
          <w:rFonts w:hint="default" w:ascii="楷体" w:hAnsi="楷体" w:eastAsia="楷体" w:cs="楷体"/>
          <w:sz w:val="30"/>
          <w:szCs w:val="30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四</w:t>
      </w:r>
      <w:r>
        <w:rPr>
          <w:rFonts w:hint="default" w:ascii="楷体" w:hAnsi="楷体" w:eastAsia="楷体" w:cs="楷体"/>
          <w:sz w:val="30"/>
          <w:szCs w:val="30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川哈院</w:t>
      </w:r>
      <w:r>
        <w:rPr>
          <w:rFonts w:hint="default" w:ascii="楷体" w:hAnsi="楷体" w:eastAsia="楷体" w:cs="楷体"/>
          <w:sz w:val="30"/>
          <w:szCs w:val="30"/>
        </w:rPr>
        <w:t>业务拓展专家（智能制造）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负责公司在工业领域的业务拓展，发展客户关系，获得有效、详细的客户需求，探索行业拓展可行性；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具备相关行业的客户经验，分析和引导客户业务需求，为客户提供数字化解决方案；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有效驱动客户并完成商务谈判、合同签署，促进交付验收、并完成收款，维持与客户的长期高质量合作；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主动制定个人销售计划，并且能够有效调动及组织内外部资源推动业务落地，确保任务完成；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构建区域/行业/合作伙伴生态圈，聚合行业资源，沉淀行业内容，建立客户基础，提高客户满意度。</w:t>
      </w:r>
    </w:p>
    <w:p>
      <w:pPr>
        <w:spacing w:line="560" w:lineRule="exact"/>
        <w:ind w:firstLine="600" w:firstLineChars="200"/>
        <w:rPr>
          <w:rFonts w:hint="default" w:ascii="楷体" w:hAnsi="楷体" w:eastAsia="楷体" w:cs="楷体"/>
          <w:sz w:val="30"/>
          <w:szCs w:val="30"/>
        </w:rPr>
      </w:pPr>
      <w:r>
        <w:rPr>
          <w:rFonts w:hint="default" w:ascii="楷体" w:hAnsi="楷体" w:eastAsia="楷体" w:cs="楷体"/>
          <w:sz w:val="30"/>
          <w:szCs w:val="30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五</w:t>
      </w:r>
      <w:r>
        <w:rPr>
          <w:rFonts w:hint="default" w:ascii="楷体" w:hAnsi="楷体" w:eastAsia="楷体" w:cs="楷体"/>
          <w:sz w:val="30"/>
          <w:szCs w:val="30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川哈院</w:t>
      </w:r>
      <w:r>
        <w:rPr>
          <w:rFonts w:hint="default" w:ascii="楷体" w:hAnsi="楷体" w:eastAsia="楷体" w:cs="楷体"/>
          <w:sz w:val="30"/>
          <w:szCs w:val="30"/>
        </w:rPr>
        <w:t>行政专员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1.重大内外部会议筹备组织及执行，会议纪要编撰、存档及发布；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2.对外活动的组织、接待及发布；对外宣传资料的策划、组织、更新及维护；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3.重要文件的起草、存档；各类总结及报告的撰写；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4.党建工作活动组织、党建文件资料编撰及存档；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5.上级机关要求上报的各类资料，其他日常事务性工作。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（六）哈工智造ERP/EAM初级实施顾问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完成项目上的系统基础配置、数据收集并整理、开发功能测试；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在项目上与客户关键用户沟通实现方式；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编写项目过程中的部分交付文档，并独立完成用户培训工</w:t>
      </w:r>
      <w:r>
        <w:rPr>
          <w:rFonts w:hint="default" w:ascii="Times New Roman" w:hAnsi="Times New Roman" w:eastAsia="仿宋_GB2312" w:cs="Times New Roman"/>
          <w:sz w:val="30"/>
          <w:szCs w:val="30"/>
        </w:rPr>
        <w:br w:type="textWrapping"/>
      </w:r>
      <w:r>
        <w:rPr>
          <w:rFonts w:hint="default" w:ascii="Times New Roman" w:hAnsi="Times New Roman" w:eastAsia="仿宋_GB2312" w:cs="Times New Roman"/>
          <w:sz w:val="30"/>
          <w:szCs w:val="30"/>
        </w:rPr>
        <w:t>作；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能接受10个月以上的中长期全国范围内出差。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（七）哈工智造ERP/EAM中级实施顾问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1.独立管理并交付1个小型项目，或统筹交付3个中小型项目；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2.编写项目过程中的所有交付文档；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3.针对中小项目或大项目非关键阶段，需要在现场与客户各层级进行沟通；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4.在项目工作中，需要给新人系统功能层面上的指导和培训；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5.能接受10个月以上的中长期全国范围内出差。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（八）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智能农机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技术部部长/副部长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1.协助总工程师完成公司的技术相关工作；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2.负责公司新产品开发、试制相关工作，及相关推广和应用；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3.负责技术合作项目的相关协调工作；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4.建立与各省使用农机设备单位的沟通渠道，收集其使用过程中所需的信息指导和技术服务支持；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5.组织策划国家、省科技计划项目申报、成果鉴定及项目验收等工作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6.负责技术部的日常管理工作。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rPr>
          <w:rFonts w:ascii="楷体" w:hAnsi="楷体" w:eastAsia="楷体" w:cs="仿宋_GB2312"/>
          <w:sz w:val="30"/>
          <w:szCs w:val="30"/>
        </w:rPr>
      </w:pPr>
      <w:r>
        <w:rPr>
          <w:rFonts w:hint="eastAsia" w:ascii="楷体" w:hAnsi="楷体" w:eastAsia="楷体" w:cs="仿宋_GB2312"/>
          <w:sz w:val="30"/>
          <w:szCs w:val="30"/>
        </w:rPr>
        <w:t>（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九</w:t>
      </w:r>
      <w:r>
        <w:rPr>
          <w:rFonts w:hint="eastAsia" w:ascii="楷体" w:hAnsi="楷体" w:eastAsia="楷体" w:cs="仿宋_GB2312"/>
          <w:sz w:val="30"/>
          <w:szCs w:val="30"/>
        </w:rPr>
        <w:t>）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智能农机</w:t>
      </w:r>
      <w:r>
        <w:rPr>
          <w:rFonts w:hint="eastAsia" w:ascii="楷体" w:hAnsi="楷体" w:eastAsia="楷体" w:cs="仿宋_GB2312"/>
          <w:sz w:val="30"/>
          <w:szCs w:val="30"/>
        </w:rPr>
        <w:t>研发工程师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1.负责农机具产品基础和前沿技术的研究及应用；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2.负责农机具产品及其关键零部件的研发、设计与试制，产品性能的试验及试验台的搭建与试验大纲的编制；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3.负责无人农场相关作业装备、测控装备和数字管理系统等资源的整合，方案的设计与实施；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4.负责农机具产品说明书及相关技术文件的编制；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5.协助完成科研项目、专利申报等相关技术文件的编制；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6.协助农机具产品车间生产及售后服务的技术支持；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7.完成领导安排的其他任务。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rPr>
          <w:rFonts w:hint="default" w:ascii="楷体" w:hAnsi="楷体" w:eastAsia="楷体" w:cs="仿宋_GB2312"/>
          <w:sz w:val="30"/>
          <w:szCs w:val="30"/>
          <w:lang w:val="en-US" w:eastAsia="zh-CN"/>
        </w:rPr>
      </w:pP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（十）智能农机</w:t>
      </w:r>
      <w:r>
        <w:rPr>
          <w:rFonts w:hint="default" w:ascii="楷体" w:hAnsi="楷体" w:eastAsia="楷体" w:cs="仿宋_GB2312"/>
          <w:sz w:val="30"/>
          <w:szCs w:val="30"/>
          <w:lang w:val="en-US" w:eastAsia="zh-CN"/>
        </w:rPr>
        <w:t>项目经理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1.负责市场开拓、项目跟进的相关工作；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2.负责实地勘察，了解项目区位、地形、风貌等，了解客户需求，出具项目方案；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3.做好客户维护的相关工作，负责与客户沟通，根据反馈意见跟进并调整项目相关工作；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4.编制项目任务书、建议书、计划书等方案文件及投标文件；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5.完成</w:t>
      </w:r>
      <w:r>
        <w:rPr>
          <w:rFonts w:hint="eastAsia" w:eastAsia="仿宋_GB2312" w:cs="Times New Roman"/>
          <w:color w:val="auto"/>
          <w:sz w:val="30"/>
          <w:szCs w:val="30"/>
          <w:u w:val="none"/>
          <w:lang w:val="en-US" w:eastAsia="zh-CN"/>
        </w:rPr>
        <w:t>领导交代的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其他工作。</w:t>
      </w:r>
    </w:p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三、应聘资格条件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（一）机械事业部机械设计工程师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1.大学本科及以上学历，机械类专业优先；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具备机械设计类高级职称，近5年内获得过市级及以上机械行业科学技术奖项者优先：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年龄45岁以下，具有15年以上机械设计相关从业经验，担任主要设计人员10年及以上；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具有良好的思想政治素质，拥护党的路线、方针、政策，遵纪守法、品行端正；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具备适应岗位要求的身体条件；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熟练使用自动化办公软件及相关机械设计或电气设计软件，能较好地运用自动化办公软件处理各种技术文档、开发过程文件、工作计划等相关工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作</w:t>
      </w: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sz w:val="30"/>
          <w:szCs w:val="30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二</w:t>
      </w:r>
      <w:r>
        <w:rPr>
          <w:rFonts w:hint="eastAsia" w:ascii="楷体" w:hAnsi="楷体" w:eastAsia="楷体" w:cs="楷体"/>
          <w:sz w:val="30"/>
          <w:szCs w:val="30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川机工程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技术负责人（副总工程师待遇）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1.</w:t>
      </w:r>
      <w:r>
        <w:rPr>
          <w:rFonts w:hint="eastAsia" w:eastAsia="仿宋_GB2312" w:cs="Times New Roman"/>
          <w:color w:val="auto"/>
          <w:sz w:val="30"/>
          <w:szCs w:val="30"/>
          <w:u w:val="none"/>
          <w:lang w:val="en-US" w:eastAsia="zh-CN"/>
        </w:rPr>
        <w:t>大学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本科及以上学历，结构工程及相关专业；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2.持有一级注册结构工程师证书；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3.具有高级工程师技术职称；有10年以上工作经验，具有丰富的工程设计业绩以及较强的结构设计能力；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4.具有良好的思想政治素质，拥护党的路线、方针、政策，遵纪守法、品行端正；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5.具备适应岗位要求的身体条件；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6.熟练使用自动化办公软件及相关设计软件（CAD、BIM等），能较好地运用自动化办公软件处理各种技术文档、开发过程文件、工作计划等相关工作；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7.具备较好的文字表达能力、人际沟通能力、判断和决策能力、计划与执行能力，拥有良好的团队意识和服务意识。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  <w:lang w:eastAsia="zh-CN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三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川哈院</w:t>
      </w:r>
      <w:r>
        <w:rPr>
          <w:rFonts w:hint="eastAsia" w:ascii="楷体" w:hAnsi="楷体" w:eastAsia="楷体" w:cs="楷体"/>
          <w:sz w:val="30"/>
          <w:szCs w:val="30"/>
        </w:rPr>
        <w:t>机械结构工程师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大学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本科以上学历，机械设计、机电一体化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或相关专业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优先；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2.精通非标设备结构设计，具有自动化产线、自动化立体仓库设计经验的优先；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3.熟悉机械原理，掌握气动、液压、伺服等传动系统的选型及应用；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4.对系统集成化解决方案编制有一定了解；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5.熟悉机加工设备、熟悉工装夹具、模具的设计与整合；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6.熟练使用Solidworks、UG、AutoCAD等机械设计软件；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eastAsia="仿宋_GB2312" w:cs="Times New Roman"/>
          <w:color w:val="auto"/>
          <w:sz w:val="30"/>
          <w:szCs w:val="30"/>
          <w:u w:val="none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具有独立思考、良好执行力、沟通能力、具有责任心和团队合作精神。</w:t>
      </w:r>
    </w:p>
    <w:p>
      <w:pPr>
        <w:spacing w:line="560" w:lineRule="exact"/>
        <w:ind w:firstLine="600" w:firstLineChars="200"/>
        <w:rPr>
          <w:rFonts w:hint="default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  <w:lang w:eastAsia="zh-CN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四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川哈院</w:t>
      </w:r>
      <w:r>
        <w:rPr>
          <w:rFonts w:hint="default" w:ascii="楷体" w:hAnsi="楷体" w:eastAsia="楷体" w:cs="楷体"/>
          <w:sz w:val="30"/>
          <w:szCs w:val="30"/>
        </w:rPr>
        <w:t>业务拓展专家（智能制造）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1.具备客户资源者优先；具备3年及以上智能制造相关项目业务拓展经验者优先；具备智能制造相关业务创业公司业务拓展工作经历者优先；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2.较强的市场挖掘与分析能力，具备成熟的沟通、演讲、谈判、学习等能力，具备极强的目标推动力；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3.具备正确的销售价值观和成熟的销售方法论，具备出色的资源整合和协同能力，以结果为导向的Owner意识；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4.具备对工业互联网/智能制造/数字化等方向技术概念的认知，对工业企业数字化转型业务角度有深刻理解能力，对技术如何融入业务转型进程有明确的认知。</w:t>
      </w:r>
    </w:p>
    <w:p>
      <w:pPr>
        <w:spacing w:line="560" w:lineRule="exact"/>
        <w:ind w:firstLine="600" w:firstLineChars="200"/>
        <w:rPr>
          <w:rFonts w:hint="default" w:ascii="楷体" w:hAnsi="楷体" w:eastAsia="楷体" w:cs="楷体"/>
          <w:sz w:val="30"/>
          <w:szCs w:val="30"/>
        </w:rPr>
      </w:pPr>
      <w:r>
        <w:rPr>
          <w:rFonts w:hint="default" w:ascii="楷体" w:hAnsi="楷体" w:eastAsia="楷体" w:cs="楷体"/>
          <w:sz w:val="30"/>
          <w:szCs w:val="30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五</w:t>
      </w:r>
      <w:r>
        <w:rPr>
          <w:rFonts w:hint="default" w:ascii="楷体" w:hAnsi="楷体" w:eastAsia="楷体" w:cs="楷体"/>
          <w:sz w:val="30"/>
          <w:szCs w:val="30"/>
        </w:rPr>
        <w:t>）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川哈院</w:t>
      </w:r>
      <w:r>
        <w:rPr>
          <w:rFonts w:hint="default" w:ascii="楷体" w:hAnsi="楷体" w:eastAsia="楷体" w:cs="楷体"/>
          <w:sz w:val="30"/>
          <w:szCs w:val="30"/>
        </w:rPr>
        <w:t>行政专员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</w:t>
      </w: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大学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本科以上学历</w:t>
      </w: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汉语言文学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或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文笔较好的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理科生优先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中共党员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具有良好的语言文字表达能力、组织能力和沟通协调能力，擅长公文起草，C1驾驶证；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责任心强，工作严谨，工作主动性强，执行力强，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抗压能力强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</w:pPr>
      <w:r>
        <w:rPr>
          <w:rFonts w:hint="default" w:ascii="楷体" w:hAnsi="楷体" w:eastAsia="楷体" w:cs="楷体"/>
          <w:sz w:val="30"/>
          <w:szCs w:val="30"/>
        </w:rPr>
        <w:t>（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六</w:t>
      </w:r>
      <w:r>
        <w:rPr>
          <w:rFonts w:hint="default" w:ascii="楷体" w:hAnsi="楷体" w:eastAsia="楷体" w:cs="楷体"/>
          <w:sz w:val="30"/>
          <w:szCs w:val="30"/>
        </w:rPr>
        <w:t>）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哈工智造ERP/EAM初级实施顾问</w:t>
      </w:r>
    </w:p>
    <w:p>
      <w:pPr>
        <w:pStyle w:val="13"/>
        <w:spacing w:before="0" w:after="0" w:line="560" w:lineRule="exact"/>
        <w:ind w:right="0" w:firstLine="600"/>
        <w:jc w:val="both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大学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本科以上学历，优秀者放宽至专科及以上学历；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能够熟练使用PPT、Word、Excel、Visio等常用办公软件；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能熟练使用原型设计工具；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有较强的用户需求分析、判断、引导、控制能力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思维敏捷，具有非常好的书面和口头表达能力，且具备良好的数据分析能力；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有1年及以上大型应用软件产品实施经历。从事过复杂ERP系统实施（如SAP/Oracle/用友/金蝶等</w:t>
      </w:r>
      <w:r>
        <w:rPr>
          <w:rFonts w:hint="eastAsia" w:eastAsia="仿宋_GB2312" w:cs="Times New Roman"/>
          <w:color w:val="auto"/>
          <w:sz w:val="30"/>
          <w:szCs w:val="30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或从事过资产管理或设备管理专业系统的实施（如Maximo/Infor EAM等）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具备自动化或物联网相关项目经验者优先考虑。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（七）哈工智造ERP/EAM中级实施顾问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1.大学本科及以上学历；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2.熟练使用办公软件和原型设计工具；</w:t>
      </w:r>
    </w:p>
    <w:p>
      <w:pPr>
        <w:spacing w:line="560" w:lineRule="exact"/>
        <w:ind w:firstLine="600" w:firstLineChars="200"/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3.具有较强的用户需求分析、判断、引导、控制能力。思维敏捷，具有非常好的书面能力和良好的数据分析能力；</w:t>
      </w:r>
    </w:p>
    <w:p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4.具备较强的抗压能力，擅长沟通与协调，有3年及以上大型应用软件产品实施经历。从事过ERP系统设计开发（SAP/ORACLE/U9/金蝶）、具备自动化或物联网相关项目经验者优先考虑。</w:t>
      </w:r>
    </w:p>
    <w:p>
      <w:pPr>
        <w:spacing w:line="560" w:lineRule="exact"/>
        <w:ind w:firstLine="600" w:firstLineChars="200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（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八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）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智能农机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技术部部长/副部长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  <w:lang w:val="en-US" w:eastAsia="zh-CN"/>
        </w:rPr>
        <w:t>.</w:t>
      </w:r>
      <w:r>
        <w:rPr>
          <w:rFonts w:hint="eastAsia"/>
          <w:sz w:val="30"/>
          <w:szCs w:val="30"/>
        </w:rPr>
        <w:t>协助总工程师完成公司的技术相关工作；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  <w:lang w:val="en-US" w:eastAsia="zh-CN"/>
        </w:rPr>
        <w:t>.</w:t>
      </w:r>
      <w:r>
        <w:rPr>
          <w:rFonts w:hint="eastAsia"/>
          <w:sz w:val="30"/>
          <w:szCs w:val="30"/>
        </w:rPr>
        <w:t>负责公司新产品开发、试制相关工作，及相关推广和应用；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  <w:lang w:val="en-US" w:eastAsia="zh-CN"/>
        </w:rPr>
        <w:t>.</w:t>
      </w:r>
      <w:r>
        <w:rPr>
          <w:rFonts w:hint="eastAsia"/>
          <w:sz w:val="30"/>
          <w:szCs w:val="30"/>
        </w:rPr>
        <w:t>负责技术合作项目的相关协调工作；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  <w:lang w:val="en-US" w:eastAsia="zh-CN"/>
        </w:rPr>
        <w:t>.</w:t>
      </w:r>
      <w:r>
        <w:rPr>
          <w:rFonts w:hint="eastAsia"/>
          <w:sz w:val="30"/>
          <w:szCs w:val="30"/>
        </w:rPr>
        <w:t>建立与各省使用农机设备单位的沟通渠道，收集其使用过程中所需的信息指导和技术服务支持；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  <w:lang w:val="en-US" w:eastAsia="zh-CN"/>
        </w:rPr>
        <w:t>.</w:t>
      </w:r>
      <w:r>
        <w:rPr>
          <w:rFonts w:hint="eastAsia"/>
          <w:sz w:val="30"/>
          <w:szCs w:val="30"/>
        </w:rPr>
        <w:t>组织策划国家、省科技计划项目申报、成果鉴定及项目验收等工作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  <w:lang w:val="en-US" w:eastAsia="zh-CN"/>
        </w:rPr>
        <w:t>.</w:t>
      </w:r>
      <w:r>
        <w:rPr>
          <w:rFonts w:hint="eastAsia"/>
          <w:sz w:val="30"/>
          <w:szCs w:val="30"/>
        </w:rPr>
        <w:t>负责技术部的日常管理工作。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rPr>
          <w:rFonts w:ascii="楷体" w:hAnsi="楷体" w:eastAsia="楷体" w:cs="仿宋_GB2312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（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九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）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智能农机</w:t>
      </w:r>
      <w:r>
        <w:rPr>
          <w:rFonts w:hint="eastAsia" w:ascii="楷体" w:hAnsi="楷体" w:eastAsia="楷体" w:cs="仿宋_GB2312"/>
          <w:sz w:val="30"/>
          <w:szCs w:val="30"/>
        </w:rPr>
        <w:t>研发工程师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负责农机具产品基础和前沿技术的研究及应用；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负责农机具产品及其关键零部件的研发、设计与试制，产品性能的试验及试验台的搭建与试验大纲的编制；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负责无人农场相关作业装备、测控装备和数字管理系统等资源的整合，方案的设计与实施；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负责农机具产品说明书及相关技术文件的编制；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协助完成科研项目、专利申报等相关技术文件的编制；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协助农机具产品车间生产及售后服务的技术支持；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完成领导安排的其他任务。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rPr>
          <w:rFonts w:hint="default" w:ascii="楷体" w:hAnsi="楷体" w:eastAsia="楷体" w:cs="仿宋_GB2312"/>
          <w:sz w:val="30"/>
          <w:szCs w:val="30"/>
          <w:lang w:val="en-US" w:eastAsia="zh-CN"/>
        </w:rPr>
      </w:pPr>
      <w:r>
        <w:rPr>
          <w:rFonts w:hint="eastAsia" w:ascii="楷体" w:hAnsi="楷体" w:eastAsia="楷体" w:cs="仿宋_GB2312"/>
          <w:sz w:val="30"/>
          <w:szCs w:val="30"/>
        </w:rPr>
        <w:t>（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十</w:t>
      </w:r>
      <w:r>
        <w:rPr>
          <w:rFonts w:hint="eastAsia" w:ascii="楷体" w:hAnsi="楷体" w:eastAsia="楷体" w:cs="仿宋_GB2312"/>
          <w:sz w:val="30"/>
          <w:szCs w:val="30"/>
        </w:rPr>
        <w:t>）</w:t>
      </w:r>
      <w:r>
        <w:rPr>
          <w:rFonts w:hint="eastAsia" w:ascii="楷体" w:hAnsi="楷体" w:eastAsia="楷体" w:cs="仿宋_GB2312"/>
          <w:sz w:val="30"/>
          <w:szCs w:val="30"/>
          <w:lang w:val="en-US" w:eastAsia="zh-CN"/>
        </w:rPr>
        <w:t>智能农机</w:t>
      </w:r>
      <w:r>
        <w:rPr>
          <w:rFonts w:hint="default" w:ascii="楷体" w:hAnsi="楷体" w:eastAsia="楷体" w:cs="仿宋_GB2312"/>
          <w:sz w:val="30"/>
          <w:szCs w:val="30"/>
          <w:lang w:val="en-US" w:eastAsia="zh-CN"/>
        </w:rPr>
        <w:t>项目经理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负责市场开拓、项目跟进的相关工作；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负责实地勘察，了解项目区位、地形、风貌等，了解客户需求，出具项目方案；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做好客户维护的相关工作，负责与客户沟通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</w:rPr>
        <w:t>根据反馈意见跟进并调整项目相关工作；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编制项目任务书、建议书、计划书等方案文件及投标文件；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  <w:lang w:eastAsia="zh-CN"/>
        </w:rPr>
        <w:t>.</w:t>
      </w:r>
      <w:r>
        <w:rPr>
          <w:rFonts w:hint="eastAsia"/>
          <w:sz w:val="30"/>
          <w:szCs w:val="30"/>
        </w:rPr>
        <w:t>完成</w:t>
      </w:r>
      <w:r>
        <w:rPr>
          <w:rFonts w:hint="eastAsia"/>
          <w:sz w:val="30"/>
          <w:szCs w:val="30"/>
          <w:lang w:eastAsia="zh-CN"/>
        </w:rPr>
        <w:t>领导交代的</w:t>
      </w:r>
      <w:r>
        <w:rPr>
          <w:rFonts w:hint="eastAsia"/>
          <w:sz w:val="30"/>
          <w:szCs w:val="30"/>
        </w:rPr>
        <w:t>其他工作。</w:t>
      </w:r>
    </w:p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四、招聘流程</w:t>
      </w:r>
    </w:p>
    <w:p>
      <w:pPr>
        <w:pStyle w:val="14"/>
        <w:spacing w:line="560" w:lineRule="exact"/>
        <w:ind w:firstLine="600" w:firstLineChars="200"/>
        <w:jc w:val="both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发布招聘公告--资格审查--笔试--面试--确定人选--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背景调查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入职体检--录用</w:t>
      </w:r>
    </w:p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五、应聘须知</w:t>
      </w:r>
    </w:p>
    <w:p>
      <w:pPr>
        <w:pStyle w:val="13"/>
        <w:spacing w:before="0" w:after="0" w:line="560" w:lineRule="exact"/>
        <w:ind w:right="0" w:firstLine="600" w:firstLineChars="200"/>
        <w:jc w:val="left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请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符合条件的应聘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人员于2024年3月11日（星期一）17:00前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将简历、身份证、学历学位证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、技能证书等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相关资料扫描件发送至招聘邮箱。</w:t>
      </w:r>
    </w:p>
    <w:p>
      <w:pPr>
        <w:spacing w:line="560" w:lineRule="exact"/>
        <w:ind w:firstLine="560"/>
        <w:rPr>
          <w:rFonts w:eastAsia="仿宋_GB2312"/>
          <w:sz w:val="30"/>
          <w:szCs w:val="30"/>
        </w:rPr>
      </w:pPr>
      <w:r>
        <w:rPr>
          <w:rFonts w:eastAsia="仿宋_GB2312"/>
          <w:b/>
          <w:bCs/>
          <w:sz w:val="30"/>
          <w:szCs w:val="30"/>
        </w:rPr>
        <w:t>招聘邮箱：</w:t>
      </w:r>
      <w:r>
        <w:rPr>
          <w:rFonts w:hint="eastAsia" w:eastAsia="仿宋_GB2312"/>
          <w:b w:val="0"/>
          <w:bCs w:val="0"/>
          <w:sz w:val="30"/>
          <w:szCs w:val="30"/>
        </w:rPr>
        <w:t>zjxh2005@163.com</w:t>
      </w:r>
    </w:p>
    <w:p>
      <w:pPr>
        <w:spacing w:line="560" w:lineRule="exact"/>
        <w:ind w:firstLine="560"/>
        <w:rPr>
          <w:rFonts w:eastAsia="仿宋_GB2312"/>
          <w:sz w:val="30"/>
          <w:szCs w:val="30"/>
        </w:rPr>
      </w:pPr>
      <w:r>
        <w:rPr>
          <w:rFonts w:eastAsia="仿宋_GB2312"/>
          <w:b/>
          <w:bCs/>
          <w:sz w:val="30"/>
          <w:szCs w:val="30"/>
        </w:rPr>
        <w:t>联 系 人：</w:t>
      </w:r>
      <w:r>
        <w:rPr>
          <w:rFonts w:hint="eastAsia" w:eastAsia="仿宋_GB2312"/>
          <w:b w:val="0"/>
          <w:bCs w:val="0"/>
          <w:sz w:val="30"/>
          <w:szCs w:val="30"/>
          <w:lang w:val="en-US" w:eastAsia="zh-CN"/>
        </w:rPr>
        <w:t>周思元</w:t>
      </w:r>
    </w:p>
    <w:p>
      <w:pPr>
        <w:spacing w:line="560" w:lineRule="exact"/>
        <w:ind w:firstLine="560"/>
        <w:rPr>
          <w:rFonts w:eastAsia="仿宋_GB2312"/>
          <w:sz w:val="30"/>
          <w:szCs w:val="30"/>
        </w:rPr>
      </w:pPr>
      <w:r>
        <w:rPr>
          <w:rFonts w:eastAsia="仿宋_GB2312"/>
          <w:b/>
          <w:bCs/>
          <w:sz w:val="30"/>
          <w:szCs w:val="30"/>
        </w:rPr>
        <w:t>联系电话：</w:t>
      </w:r>
      <w:r>
        <w:rPr>
          <w:rFonts w:hint="eastAsia" w:eastAsia="仿宋_GB2312"/>
          <w:b w:val="0"/>
          <w:bCs w:val="0"/>
          <w:sz w:val="30"/>
          <w:szCs w:val="30"/>
        </w:rPr>
        <w:t>028-85925037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>面试</w:t>
      </w:r>
      <w:r>
        <w:rPr>
          <w:rFonts w:eastAsia="仿宋_GB2312"/>
          <w:b/>
          <w:bCs/>
          <w:sz w:val="30"/>
          <w:szCs w:val="30"/>
        </w:rPr>
        <w:t>地点：</w:t>
      </w:r>
      <w:r>
        <w:rPr>
          <w:rFonts w:eastAsia="仿宋_GB2312"/>
          <w:sz w:val="30"/>
          <w:szCs w:val="30"/>
        </w:rPr>
        <w:t>成都市锦江区墨香路48号</w:t>
      </w:r>
    </w:p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六、聘用及待遇</w:t>
      </w:r>
    </w:p>
    <w:p>
      <w:pPr>
        <w:spacing w:line="560" w:lineRule="exact"/>
        <w:ind w:firstLine="56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（一）聘用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经公示无异议的，按程序办理相关手续。</w:t>
      </w:r>
    </w:p>
    <w:p>
      <w:pPr>
        <w:spacing w:line="560" w:lineRule="exact"/>
        <w:ind w:firstLine="56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（二）薪酬待遇</w:t>
      </w:r>
    </w:p>
    <w:p>
      <w:pPr>
        <w:spacing w:line="560" w:lineRule="exact"/>
        <w:ind w:firstLine="560"/>
        <w:rPr>
          <w:rFonts w:hint="eastAsia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>1.机械事业部机械设计工程师：</w:t>
      </w:r>
      <w:r>
        <w:rPr>
          <w:rFonts w:hint="eastAsia" w:eastAsia="仿宋_GB2312"/>
          <w:b w:val="0"/>
          <w:bCs w:val="0"/>
          <w:sz w:val="30"/>
          <w:szCs w:val="30"/>
          <w:lang w:val="en-US" w:eastAsia="zh-CN"/>
        </w:rPr>
        <w:t>待遇面谈；五险一金、工会福利、午餐供应、法定节假日等福利，还可按规定享受企业年金。</w:t>
      </w:r>
    </w:p>
    <w:p>
      <w:pPr>
        <w:spacing w:line="560" w:lineRule="exact"/>
        <w:ind w:firstLine="560"/>
        <w:rPr>
          <w:rFonts w:hint="default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>2.</w:t>
      </w:r>
      <w:r>
        <w:rPr>
          <w:rFonts w:hint="eastAsia" w:eastAsia="仿宋_GB2312" w:cs="Times New Roman"/>
          <w:b/>
          <w:bCs/>
          <w:sz w:val="30"/>
          <w:szCs w:val="30"/>
          <w:lang w:val="en-US" w:eastAsia="zh-CN"/>
        </w:rPr>
        <w:t>川机工程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技术负责人：</w:t>
      </w:r>
      <w:r>
        <w:rPr>
          <w:rFonts w:hint="eastAsia" w:eastAsia="仿宋_GB2312"/>
          <w:sz w:val="30"/>
          <w:szCs w:val="30"/>
          <w:lang w:val="en-US" w:eastAsia="zh-CN"/>
        </w:rPr>
        <w:t>年薪15-20万元</w:t>
      </w:r>
      <w:r>
        <w:rPr>
          <w:rFonts w:eastAsia="仿宋_GB2312"/>
          <w:sz w:val="30"/>
          <w:szCs w:val="30"/>
        </w:rPr>
        <w:t>；五险一金、工会福利、午餐供应、</w:t>
      </w:r>
      <w:r>
        <w:rPr>
          <w:rFonts w:hint="eastAsia" w:eastAsia="仿宋_GB2312"/>
          <w:sz w:val="30"/>
          <w:szCs w:val="30"/>
          <w:lang w:eastAsia="zh-CN"/>
        </w:rPr>
        <w:t>法定</w:t>
      </w:r>
      <w:r>
        <w:rPr>
          <w:rFonts w:eastAsia="仿宋_GB2312"/>
          <w:sz w:val="30"/>
          <w:szCs w:val="30"/>
        </w:rPr>
        <w:t>节假日等福利，还可按规定享受企业</w:t>
      </w:r>
      <w:r>
        <w:rPr>
          <w:rFonts w:eastAsia="仿宋_GB2312"/>
          <w:sz w:val="30"/>
          <w:szCs w:val="30"/>
          <w:u w:val="none"/>
        </w:rPr>
        <w:t>年金</w:t>
      </w:r>
      <w:r>
        <w:rPr>
          <w:rFonts w:eastAsia="仿宋_GB2312"/>
          <w:sz w:val="30"/>
          <w:szCs w:val="30"/>
        </w:rPr>
        <w:t>。</w:t>
      </w:r>
    </w:p>
    <w:p>
      <w:pPr>
        <w:spacing w:line="560" w:lineRule="exact"/>
        <w:ind w:firstLine="560"/>
        <w:rPr>
          <w:rFonts w:eastAsia="仿宋_GB2312"/>
          <w:sz w:val="30"/>
          <w:szCs w:val="30"/>
        </w:rPr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>3.</w:t>
      </w:r>
      <w:r>
        <w:rPr>
          <w:rFonts w:hint="eastAsia" w:eastAsia="仿宋_GB2312" w:cs="Times New Roman"/>
          <w:b/>
          <w:bCs/>
          <w:sz w:val="30"/>
          <w:szCs w:val="30"/>
          <w:lang w:val="en-US" w:eastAsia="zh-CN"/>
        </w:rPr>
        <w:t>川哈院</w:t>
      </w:r>
      <w:r>
        <w:rPr>
          <w:rFonts w:hint="eastAsia" w:eastAsia="仿宋_GB2312"/>
          <w:b/>
          <w:bCs/>
          <w:sz w:val="30"/>
          <w:szCs w:val="30"/>
        </w:rPr>
        <w:t>机械结构工程师</w:t>
      </w:r>
      <w:r>
        <w:rPr>
          <w:rFonts w:hint="eastAsia" w:eastAsia="仿宋_GB2312"/>
          <w:b/>
          <w:bCs/>
          <w:sz w:val="30"/>
          <w:szCs w:val="30"/>
          <w:lang w:eastAsia="zh-CN"/>
        </w:rPr>
        <w:t>：</w:t>
      </w:r>
      <w:r>
        <w:rPr>
          <w:rFonts w:eastAsia="仿宋_GB2312"/>
          <w:sz w:val="30"/>
          <w:szCs w:val="30"/>
        </w:rPr>
        <w:t>基本</w:t>
      </w:r>
      <w:r>
        <w:rPr>
          <w:rFonts w:hint="eastAsia" w:eastAsia="仿宋_GB2312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薪酬6-12</w:t>
      </w:r>
      <w:r>
        <w:rPr>
          <w:rFonts w:hint="eastAsia" w:eastAsia="仿宋_GB2312"/>
          <w:sz w:val="30"/>
          <w:szCs w:val="30"/>
        </w:rPr>
        <w:t>k+其他福利待遇；</w:t>
      </w:r>
      <w:r>
        <w:rPr>
          <w:rFonts w:eastAsia="仿宋_GB2312"/>
          <w:sz w:val="30"/>
          <w:szCs w:val="30"/>
        </w:rPr>
        <w:t>五险一金、工会福利、</w:t>
      </w:r>
      <w:r>
        <w:rPr>
          <w:rFonts w:hint="eastAsia" w:eastAsia="仿宋_GB2312"/>
          <w:sz w:val="30"/>
          <w:szCs w:val="30"/>
          <w:lang w:eastAsia="zh-CN"/>
        </w:rPr>
        <w:t>法定</w:t>
      </w:r>
      <w:r>
        <w:rPr>
          <w:rFonts w:eastAsia="仿宋_GB2312"/>
          <w:sz w:val="30"/>
          <w:szCs w:val="30"/>
        </w:rPr>
        <w:t>节假日等福利</w:t>
      </w:r>
      <w:r>
        <w:rPr>
          <w:rFonts w:hint="eastAsia" w:eastAsia="仿宋_GB2312"/>
          <w:sz w:val="30"/>
          <w:szCs w:val="30"/>
        </w:rPr>
        <w:t>。</w:t>
      </w:r>
    </w:p>
    <w:p>
      <w:pPr>
        <w:spacing w:line="560" w:lineRule="exact"/>
        <w:ind w:firstLine="560"/>
        <w:rPr>
          <w:rFonts w:hint="eastAsia" w:eastAsia="仿宋_GB2312"/>
          <w:sz w:val="30"/>
          <w:szCs w:val="30"/>
          <w:lang w:eastAsia="zh-CN"/>
        </w:rPr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>4.</w:t>
      </w:r>
      <w:r>
        <w:rPr>
          <w:rFonts w:hint="eastAsia" w:eastAsia="仿宋_GB2312" w:cs="Times New Roman"/>
          <w:b/>
          <w:bCs/>
          <w:sz w:val="30"/>
          <w:szCs w:val="30"/>
          <w:lang w:val="en-US" w:eastAsia="zh-CN"/>
        </w:rPr>
        <w:t>川哈院</w:t>
      </w:r>
      <w:r>
        <w:rPr>
          <w:rFonts w:hint="eastAsia" w:eastAsia="仿宋_GB2312"/>
          <w:b/>
          <w:bCs/>
          <w:sz w:val="30"/>
          <w:szCs w:val="30"/>
        </w:rPr>
        <w:t>业务拓展专家</w:t>
      </w:r>
      <w:r>
        <w:rPr>
          <w:rFonts w:hint="eastAsia" w:eastAsia="仿宋_GB2312"/>
          <w:b/>
          <w:bCs/>
          <w:sz w:val="30"/>
          <w:szCs w:val="30"/>
          <w:lang w:eastAsia="zh-CN"/>
        </w:rPr>
        <w:t>：</w:t>
      </w:r>
      <w:r>
        <w:rPr>
          <w:rFonts w:eastAsia="仿宋_GB2312"/>
          <w:sz w:val="30"/>
          <w:szCs w:val="30"/>
        </w:rPr>
        <w:t>基本</w:t>
      </w:r>
      <w:r>
        <w:rPr>
          <w:rFonts w:hint="eastAsia" w:eastAsia="仿宋_GB2312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>薪</w:t>
      </w:r>
      <w:r>
        <w:rPr>
          <w:rFonts w:hint="eastAsia" w:eastAsia="仿宋_GB2312"/>
          <w:sz w:val="30"/>
          <w:szCs w:val="30"/>
        </w:rPr>
        <w:t>1</w:t>
      </w:r>
      <w:r>
        <w:rPr>
          <w:rFonts w:eastAsia="仿宋_GB2312"/>
          <w:sz w:val="30"/>
          <w:szCs w:val="30"/>
        </w:rPr>
        <w:t>5</w:t>
      </w:r>
      <w:r>
        <w:rPr>
          <w:rFonts w:hint="eastAsia" w:eastAsia="仿宋_GB2312"/>
          <w:sz w:val="30"/>
          <w:szCs w:val="30"/>
        </w:rPr>
        <w:t>万</w:t>
      </w:r>
      <w:r>
        <w:rPr>
          <w:rFonts w:hint="eastAsia" w:eastAsia="仿宋_GB2312"/>
          <w:sz w:val="30"/>
          <w:szCs w:val="30"/>
          <w:lang w:val="en-US" w:eastAsia="zh-CN"/>
        </w:rPr>
        <w:t>元</w:t>
      </w:r>
      <w:r>
        <w:rPr>
          <w:rFonts w:hint="eastAsia" w:eastAsia="仿宋_GB2312"/>
          <w:sz w:val="30"/>
          <w:szCs w:val="30"/>
        </w:rPr>
        <w:t>起</w:t>
      </w:r>
      <w:r>
        <w:rPr>
          <w:rFonts w:eastAsia="仿宋_GB2312"/>
          <w:sz w:val="30"/>
          <w:szCs w:val="30"/>
        </w:rPr>
        <w:t>+</w:t>
      </w:r>
      <w:r>
        <w:rPr>
          <w:rFonts w:hint="eastAsia" w:eastAsia="仿宋_GB2312"/>
          <w:sz w:val="30"/>
          <w:szCs w:val="30"/>
        </w:rPr>
        <w:t>其他福利待遇；</w:t>
      </w:r>
      <w:r>
        <w:rPr>
          <w:rFonts w:eastAsia="仿宋_GB2312"/>
          <w:sz w:val="30"/>
          <w:szCs w:val="30"/>
        </w:rPr>
        <w:t>五险一金、工会福利、法定节假日等福利</w:t>
      </w:r>
      <w:r>
        <w:rPr>
          <w:rFonts w:hint="eastAsia" w:eastAsia="仿宋_GB2312"/>
          <w:sz w:val="30"/>
          <w:szCs w:val="30"/>
        </w:rPr>
        <w:t>。</w:t>
      </w:r>
    </w:p>
    <w:p>
      <w:pPr>
        <w:spacing w:line="560" w:lineRule="exact"/>
        <w:ind w:firstLine="560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>5.</w:t>
      </w:r>
      <w:r>
        <w:rPr>
          <w:rFonts w:hint="eastAsia" w:eastAsia="仿宋_GB2312" w:cs="Times New Roman"/>
          <w:b/>
          <w:bCs/>
          <w:sz w:val="30"/>
          <w:szCs w:val="30"/>
          <w:lang w:val="en-US" w:eastAsia="zh-CN"/>
        </w:rPr>
        <w:t>川哈院</w:t>
      </w:r>
      <w:r>
        <w:rPr>
          <w:rFonts w:hint="eastAsia" w:eastAsia="仿宋_GB2312"/>
          <w:b/>
          <w:bCs/>
          <w:sz w:val="30"/>
          <w:szCs w:val="30"/>
        </w:rPr>
        <w:t>行政专员</w:t>
      </w:r>
      <w:r>
        <w:rPr>
          <w:rFonts w:hint="eastAsia" w:eastAsia="仿宋_GB2312"/>
          <w:b/>
          <w:bCs/>
          <w:sz w:val="30"/>
          <w:szCs w:val="30"/>
          <w:lang w:eastAsia="zh-CN"/>
        </w:rPr>
        <w:t>：</w:t>
      </w:r>
      <w:r>
        <w:rPr>
          <w:rFonts w:eastAsia="仿宋_GB2312"/>
          <w:sz w:val="30"/>
          <w:szCs w:val="30"/>
        </w:rPr>
        <w:t>基本</w:t>
      </w:r>
      <w:r>
        <w:rPr>
          <w:rFonts w:hint="eastAsia" w:eastAsia="仿宋_GB2312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薪酬6-8</w:t>
      </w:r>
      <w:r>
        <w:rPr>
          <w:rFonts w:hint="eastAsia" w:eastAsia="仿宋_GB2312"/>
          <w:sz w:val="30"/>
          <w:szCs w:val="30"/>
        </w:rPr>
        <w:t>k+其他福利待遇；</w:t>
      </w:r>
      <w:r>
        <w:rPr>
          <w:rFonts w:eastAsia="仿宋_GB2312"/>
          <w:sz w:val="30"/>
          <w:szCs w:val="30"/>
        </w:rPr>
        <w:t>五险一金、工会福利、</w:t>
      </w:r>
      <w:r>
        <w:rPr>
          <w:rFonts w:hint="eastAsia" w:eastAsia="仿宋_GB2312"/>
          <w:sz w:val="30"/>
          <w:szCs w:val="30"/>
          <w:lang w:eastAsia="zh-CN"/>
        </w:rPr>
        <w:t>法定</w:t>
      </w:r>
      <w:r>
        <w:rPr>
          <w:rFonts w:eastAsia="仿宋_GB2312"/>
          <w:sz w:val="30"/>
          <w:szCs w:val="30"/>
        </w:rPr>
        <w:t>节假日等福利</w:t>
      </w:r>
      <w:r>
        <w:rPr>
          <w:rFonts w:hint="eastAsia" w:eastAsia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6.哈工制造ERP/EAM初级实施顾问：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基本月薪酬7-14k+其他福利待遇；五险一金、双休、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法定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节假日等福利。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7.哈工制造</w:t>
      </w:r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ERP/EAM中级实施顾问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基本月薪酬12-20k+其他福利待遇；五险一金、双休、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法定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节假日等福利。</w:t>
      </w:r>
    </w:p>
    <w:p>
      <w:pPr>
        <w:spacing w:line="560" w:lineRule="exact"/>
        <w:ind w:firstLine="56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b/>
          <w:bCs/>
          <w:sz w:val="30"/>
          <w:szCs w:val="30"/>
          <w:lang w:val="en-US" w:eastAsia="zh-CN"/>
        </w:rPr>
        <w:t>8.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智能农机技术部部长/副部长：</w:t>
      </w:r>
      <w:r>
        <w:rPr>
          <w:rFonts w:hint="eastAsia" w:eastAsia="仿宋_GB2312"/>
          <w:sz w:val="30"/>
          <w:szCs w:val="30"/>
        </w:rPr>
        <w:t>薪资面议</w:t>
      </w:r>
      <w:r>
        <w:rPr>
          <w:rFonts w:hint="eastAsia" w:eastAsia="仿宋_GB2312"/>
          <w:sz w:val="30"/>
          <w:szCs w:val="30"/>
          <w:lang w:eastAsia="zh-CN"/>
        </w:rPr>
        <w:t>；</w:t>
      </w:r>
      <w:r>
        <w:rPr>
          <w:rFonts w:eastAsia="仿宋_GB2312"/>
          <w:sz w:val="30"/>
          <w:szCs w:val="30"/>
        </w:rPr>
        <w:t>五险一金、</w:t>
      </w:r>
      <w:r>
        <w:rPr>
          <w:rFonts w:hint="eastAsia" w:eastAsia="仿宋_GB2312"/>
          <w:sz w:val="30"/>
          <w:szCs w:val="30"/>
        </w:rPr>
        <w:t>生日福利、节日</w:t>
      </w:r>
      <w:r>
        <w:rPr>
          <w:rFonts w:eastAsia="仿宋_GB2312"/>
          <w:sz w:val="30"/>
          <w:szCs w:val="30"/>
        </w:rPr>
        <w:t>福利、</w:t>
      </w:r>
      <w:r>
        <w:rPr>
          <w:rFonts w:hint="eastAsia" w:eastAsia="仿宋_GB2312"/>
          <w:sz w:val="30"/>
          <w:szCs w:val="30"/>
        </w:rPr>
        <w:t>带薪年假、</w:t>
      </w:r>
      <w:r>
        <w:rPr>
          <w:rFonts w:eastAsia="仿宋_GB2312"/>
          <w:sz w:val="30"/>
          <w:szCs w:val="30"/>
        </w:rPr>
        <w:t>法定节假日</w:t>
      </w:r>
      <w:r>
        <w:rPr>
          <w:rFonts w:hint="eastAsia" w:eastAsia="仿宋_GB2312"/>
          <w:sz w:val="30"/>
          <w:szCs w:val="30"/>
        </w:rPr>
        <w:t>、专项奖励</w:t>
      </w:r>
      <w:r>
        <w:rPr>
          <w:rFonts w:eastAsia="仿宋_GB2312"/>
          <w:sz w:val="30"/>
          <w:szCs w:val="30"/>
        </w:rPr>
        <w:t>等</w:t>
      </w:r>
      <w:r>
        <w:rPr>
          <w:rFonts w:hint="eastAsia" w:eastAsia="仿宋_GB2312"/>
          <w:sz w:val="30"/>
          <w:szCs w:val="30"/>
        </w:rPr>
        <w:t>待遇</w:t>
      </w:r>
      <w:r>
        <w:rPr>
          <w:rFonts w:eastAsia="仿宋_GB2312"/>
          <w:sz w:val="30"/>
          <w:szCs w:val="30"/>
        </w:rPr>
        <w:t>。</w:t>
      </w:r>
    </w:p>
    <w:p>
      <w:pPr>
        <w:spacing w:line="560" w:lineRule="exact"/>
        <w:ind w:firstLine="56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8.智能农机研发工程师：</w:t>
      </w:r>
      <w:r>
        <w:rPr>
          <w:rFonts w:hint="eastAsia" w:eastAsia="仿宋_GB2312"/>
          <w:sz w:val="30"/>
          <w:szCs w:val="30"/>
        </w:rPr>
        <w:t>薪资面议</w:t>
      </w:r>
      <w:r>
        <w:rPr>
          <w:rFonts w:hint="eastAsia" w:eastAsia="仿宋_GB2312"/>
          <w:sz w:val="30"/>
          <w:szCs w:val="30"/>
          <w:lang w:eastAsia="zh-CN"/>
        </w:rPr>
        <w:t>；</w:t>
      </w:r>
      <w:r>
        <w:rPr>
          <w:rFonts w:eastAsia="仿宋_GB2312"/>
          <w:sz w:val="30"/>
          <w:szCs w:val="30"/>
        </w:rPr>
        <w:t>五险一金、</w:t>
      </w:r>
      <w:r>
        <w:rPr>
          <w:rFonts w:hint="eastAsia" w:eastAsia="仿宋_GB2312"/>
          <w:sz w:val="30"/>
          <w:szCs w:val="30"/>
        </w:rPr>
        <w:t>生日福利、节日</w:t>
      </w:r>
      <w:r>
        <w:rPr>
          <w:rFonts w:eastAsia="仿宋_GB2312"/>
          <w:sz w:val="30"/>
          <w:szCs w:val="30"/>
        </w:rPr>
        <w:t>福利、</w:t>
      </w:r>
      <w:r>
        <w:rPr>
          <w:rFonts w:hint="eastAsia" w:eastAsia="仿宋_GB2312"/>
          <w:sz w:val="30"/>
          <w:szCs w:val="30"/>
        </w:rPr>
        <w:t>带薪年假、</w:t>
      </w:r>
      <w:r>
        <w:rPr>
          <w:rFonts w:eastAsia="仿宋_GB2312"/>
          <w:sz w:val="30"/>
          <w:szCs w:val="30"/>
        </w:rPr>
        <w:t>法定节假日</w:t>
      </w:r>
      <w:r>
        <w:rPr>
          <w:rFonts w:hint="eastAsia" w:eastAsia="仿宋_GB2312"/>
          <w:sz w:val="30"/>
          <w:szCs w:val="30"/>
        </w:rPr>
        <w:t>、专项奖励</w:t>
      </w:r>
      <w:r>
        <w:rPr>
          <w:rFonts w:eastAsia="仿宋_GB2312"/>
          <w:sz w:val="30"/>
          <w:szCs w:val="30"/>
        </w:rPr>
        <w:t>等</w:t>
      </w:r>
      <w:r>
        <w:rPr>
          <w:rFonts w:hint="eastAsia" w:eastAsia="仿宋_GB2312"/>
          <w:sz w:val="30"/>
          <w:szCs w:val="30"/>
        </w:rPr>
        <w:t>待遇</w:t>
      </w:r>
      <w:r>
        <w:rPr>
          <w:rFonts w:eastAsia="仿宋_GB2312"/>
          <w:sz w:val="30"/>
          <w:szCs w:val="30"/>
        </w:rPr>
        <w:t>。</w:t>
      </w:r>
    </w:p>
    <w:p>
      <w:pPr>
        <w:spacing w:line="560" w:lineRule="exact"/>
        <w:ind w:firstLine="56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9.智能农机市场部项目经理：</w:t>
      </w:r>
      <w:r>
        <w:rPr>
          <w:rFonts w:hint="eastAsia" w:eastAsia="仿宋_GB2312"/>
          <w:sz w:val="30"/>
          <w:szCs w:val="30"/>
        </w:rPr>
        <w:t>薪资面议</w:t>
      </w:r>
      <w:r>
        <w:rPr>
          <w:rFonts w:hint="eastAsia" w:eastAsia="仿宋_GB2312"/>
          <w:sz w:val="30"/>
          <w:szCs w:val="30"/>
          <w:lang w:eastAsia="zh-CN"/>
        </w:rPr>
        <w:t>；</w:t>
      </w:r>
      <w:r>
        <w:rPr>
          <w:rFonts w:eastAsia="仿宋_GB2312"/>
          <w:sz w:val="30"/>
          <w:szCs w:val="30"/>
        </w:rPr>
        <w:t>五险一金、</w:t>
      </w:r>
      <w:r>
        <w:rPr>
          <w:rFonts w:hint="eastAsia" w:eastAsia="仿宋_GB2312"/>
          <w:sz w:val="30"/>
          <w:szCs w:val="30"/>
        </w:rPr>
        <w:t>生日福利、节日</w:t>
      </w:r>
      <w:r>
        <w:rPr>
          <w:rFonts w:eastAsia="仿宋_GB2312"/>
          <w:sz w:val="30"/>
          <w:szCs w:val="30"/>
        </w:rPr>
        <w:t>福利、</w:t>
      </w:r>
      <w:r>
        <w:rPr>
          <w:rFonts w:hint="eastAsia" w:eastAsia="仿宋_GB2312"/>
          <w:sz w:val="30"/>
          <w:szCs w:val="30"/>
        </w:rPr>
        <w:t>带薪年假、</w:t>
      </w:r>
      <w:r>
        <w:rPr>
          <w:rFonts w:eastAsia="仿宋_GB2312"/>
          <w:sz w:val="30"/>
          <w:szCs w:val="30"/>
        </w:rPr>
        <w:t>法定节假日</w:t>
      </w:r>
      <w:r>
        <w:rPr>
          <w:rFonts w:hint="eastAsia" w:eastAsia="仿宋_GB2312"/>
          <w:sz w:val="30"/>
          <w:szCs w:val="30"/>
        </w:rPr>
        <w:t>、专项奖励</w:t>
      </w:r>
      <w:r>
        <w:rPr>
          <w:rFonts w:eastAsia="仿宋_GB2312"/>
          <w:sz w:val="30"/>
          <w:szCs w:val="30"/>
        </w:rPr>
        <w:t>等</w:t>
      </w:r>
      <w:r>
        <w:rPr>
          <w:rFonts w:hint="eastAsia" w:eastAsia="仿宋_GB2312"/>
          <w:sz w:val="30"/>
          <w:szCs w:val="30"/>
        </w:rPr>
        <w:t>待遇</w:t>
      </w:r>
      <w:r>
        <w:rPr>
          <w:rFonts w:eastAsia="仿宋_GB2312"/>
          <w:sz w:val="30"/>
          <w:szCs w:val="30"/>
        </w:rPr>
        <w:t>。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color w:val="FF0000"/>
          <w:sz w:val="30"/>
          <w:szCs w:val="30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ind w:firstLine="560"/>
        <w:jc w:val="right"/>
        <w:rPr>
          <w:rFonts w:hint="eastAsia" w:ascii="仿宋_GB2312" w:hAnsi="仿宋_GB2312" w:eastAsia="仿宋_GB2312" w:cs="仿宋_GB2312"/>
          <w:sz w:val="30"/>
          <w:szCs w:val="30"/>
          <w:u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 xml:space="preserve">   四川省机械研究设计院（集团）有限公司</w:t>
      </w:r>
    </w:p>
    <w:p>
      <w:pPr>
        <w:wordWrap w:val="0"/>
        <w:spacing w:line="560" w:lineRule="exact"/>
        <w:ind w:firstLine="560"/>
        <w:jc w:val="right"/>
        <w:rPr>
          <w:rFonts w:hint="default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人力资源管理办公室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      </w:t>
      </w:r>
    </w:p>
    <w:p>
      <w:pPr>
        <w:spacing w:line="560" w:lineRule="exact"/>
        <w:ind w:firstLine="5700" w:firstLineChars="1900"/>
        <w:rPr>
          <w:rFonts w:eastAsia="仿宋_GB2312"/>
          <w:sz w:val="28"/>
          <w:szCs w:val="28"/>
        </w:rPr>
      </w:pPr>
      <w:r>
        <w:rPr>
          <w:rFonts w:eastAsia="仿宋_GB2312"/>
          <w:sz w:val="30"/>
          <w:szCs w:val="30"/>
        </w:rPr>
        <w:t>2024年2月</w:t>
      </w:r>
      <w:r>
        <w:rPr>
          <w:rFonts w:hint="eastAsia" w:eastAsia="仿宋_GB2312"/>
          <w:sz w:val="30"/>
          <w:szCs w:val="30"/>
          <w:lang w:val="en-US" w:eastAsia="zh-CN"/>
        </w:rPr>
        <w:t>22</w:t>
      </w:r>
      <w:r>
        <w:rPr>
          <w:rFonts w:eastAsia="仿宋_GB2312"/>
          <w:sz w:val="30"/>
          <w:szCs w:val="30"/>
        </w:rPr>
        <w:t>日</w:t>
      </w:r>
    </w:p>
    <w:p>
      <w:pPr>
        <w:pStyle w:val="13"/>
        <w:spacing w:before="0" w:after="0" w:line="560" w:lineRule="exact"/>
        <w:ind w:right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/>
        </w:rPr>
      </w:pPr>
    </w:p>
    <w:p>
      <w:bookmarkStart w:id="0" w:name="_GoBack"/>
    </w:p>
    <w:bookmarkEnd w:id="0"/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D28DC3-15F0-4DCD-94F0-9C68D6E5F5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3A28C6C-2387-4CB4-9303-C31B289CB1E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8DAC01A-075C-4983-AA69-12C4C5FCEA7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13107C8-95EF-4B38-A804-1519BA016C4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wMGIxMzRjNGU2NGNkZTc1ZGJiZjkwYWJiMDMwODAifQ=="/>
    <w:docVar w:name="KSO_WPS_MARK_KEY" w:val="0afa3abc-7c22-47ac-b495-26fbeacb3c47"/>
  </w:docVars>
  <w:rsids>
    <w:rsidRoot w:val="00B008E8"/>
    <w:rsid w:val="00761586"/>
    <w:rsid w:val="00B008E8"/>
    <w:rsid w:val="0C5E45B6"/>
    <w:rsid w:val="1277249A"/>
    <w:rsid w:val="17A13978"/>
    <w:rsid w:val="19B970E7"/>
    <w:rsid w:val="1C756213"/>
    <w:rsid w:val="23CA437D"/>
    <w:rsid w:val="2BEA0496"/>
    <w:rsid w:val="36F50A63"/>
    <w:rsid w:val="38677442"/>
    <w:rsid w:val="43132E6A"/>
    <w:rsid w:val="431A4A02"/>
    <w:rsid w:val="45C7023E"/>
    <w:rsid w:val="473B0EFB"/>
    <w:rsid w:val="474F75B8"/>
    <w:rsid w:val="49493722"/>
    <w:rsid w:val="50611BC7"/>
    <w:rsid w:val="5095265D"/>
    <w:rsid w:val="52C25E7E"/>
    <w:rsid w:val="53AB47A3"/>
    <w:rsid w:val="563146C2"/>
    <w:rsid w:val="569036E0"/>
    <w:rsid w:val="59275607"/>
    <w:rsid w:val="59784EB0"/>
    <w:rsid w:val="5C1C697F"/>
    <w:rsid w:val="5E753E5B"/>
    <w:rsid w:val="6D195578"/>
    <w:rsid w:val="75901708"/>
    <w:rsid w:val="7D18786F"/>
    <w:rsid w:val="7DC1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图表目录1"/>
    <w:basedOn w:val="1"/>
    <w:next w:val="1"/>
    <w:qFormat/>
    <w:uiPriority w:val="0"/>
    <w:pPr>
      <w:ind w:left="200" w:leftChars="200" w:hanging="200" w:hangingChars="200"/>
    </w:pPr>
    <w:rPr>
      <w:rFonts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仿宋正文"/>
    <w:basedOn w:val="1"/>
    <w:qFormat/>
    <w:uiPriority w:val="0"/>
    <w:pPr>
      <w:spacing w:line="560" w:lineRule="exact"/>
      <w:ind w:firstLine="600" w:firstLineChars="200"/>
    </w:pPr>
    <w:rPr>
      <w:rFonts w:hint="eastAsia" w:ascii="仿宋_GB2312" w:hAnsi="仿宋_GB2312" w:eastAsia="仿宋_GB2312" w:cs="仿宋_GB2312"/>
      <w:sz w:val="32"/>
      <w:szCs w:val="30"/>
    </w:rPr>
  </w:style>
  <w:style w:type="paragraph" w:customStyle="1" w:styleId="9">
    <w:name w:val="大标题"/>
    <w:basedOn w:val="1"/>
    <w:qFormat/>
    <w:uiPriority w:val="0"/>
    <w:pPr>
      <w:spacing w:line="640" w:lineRule="exact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  <w:style w:type="paragraph" w:customStyle="1" w:styleId="10">
    <w:name w:val="黑体"/>
    <w:basedOn w:val="1"/>
    <w:qFormat/>
    <w:uiPriority w:val="0"/>
    <w:pPr>
      <w:jc w:val="center"/>
    </w:pPr>
    <w:rPr>
      <w:rFonts w:hint="eastAsia" w:ascii="黑体" w:hAnsi="黑体" w:eastAsia="黑体" w:cs="黑体"/>
      <w:sz w:val="32"/>
      <w:szCs w:val="32"/>
    </w:rPr>
  </w:style>
  <w:style w:type="paragraph" w:customStyle="1" w:styleId="11">
    <w:name w:val="一级标题"/>
    <w:basedOn w:val="1"/>
    <w:qFormat/>
    <w:uiPriority w:val="0"/>
    <w:pPr>
      <w:spacing w:line="560" w:lineRule="exact"/>
      <w:ind w:firstLine="600" w:firstLineChars="200"/>
    </w:pPr>
    <w:rPr>
      <w:rFonts w:hint="eastAsia" w:ascii="黑体" w:hAnsi="黑体" w:eastAsia="黑体" w:cs="黑体"/>
      <w:sz w:val="32"/>
      <w:szCs w:val="30"/>
    </w:rPr>
  </w:style>
  <w:style w:type="paragraph" w:customStyle="1" w:styleId="12">
    <w:name w:val="二级标题"/>
    <w:basedOn w:val="1"/>
    <w:qFormat/>
    <w:uiPriority w:val="0"/>
    <w:pPr>
      <w:spacing w:line="560" w:lineRule="exact"/>
      <w:ind w:firstLine="600" w:firstLineChars="200"/>
    </w:pPr>
    <w:rPr>
      <w:rFonts w:hint="eastAsia" w:ascii="楷体" w:hAnsi="楷体" w:eastAsia="楷体" w:cs="楷体"/>
      <w:sz w:val="32"/>
      <w:szCs w:val="30"/>
    </w:rPr>
  </w:style>
  <w:style w:type="paragraph" w:customStyle="1" w:styleId="13">
    <w:name w:val="章标题"/>
    <w:basedOn w:val="1"/>
    <w:next w:val="14"/>
    <w:qFormat/>
    <w:uiPriority w:val="0"/>
    <w:pPr>
      <w:widowControl/>
      <w:spacing w:before="158" w:after="153" w:line="323" w:lineRule="atLeast"/>
      <w:ind w:right="-120"/>
      <w:jc w:val="center"/>
      <w:textAlignment w:val="baseline"/>
    </w:pPr>
    <w:rPr>
      <w:rFonts w:ascii="Times New Roman" w:hAnsi="Times New Roman"/>
      <w:color w:val="FF0000"/>
      <w:sz w:val="18"/>
    </w:rPr>
  </w:style>
  <w:style w:type="paragraph" w:customStyle="1" w:styleId="14">
    <w:name w:val="节标题"/>
    <w:basedOn w:val="1"/>
    <w:next w:val="1"/>
    <w:qFormat/>
    <w:uiPriority w:val="0"/>
    <w:pPr>
      <w:widowControl/>
      <w:spacing w:line="289" w:lineRule="atLeast"/>
      <w:jc w:val="center"/>
      <w:textAlignment w:val="baseline"/>
    </w:pPr>
    <w:rPr>
      <w:rFonts w:ascii="Times New Roman" w:hAnsi="Times New Roman" w:eastAsia="宋体" w:cs="Times New Roman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4610</Words>
  <Characters>4934</Characters>
  <Lines>0</Lines>
  <Paragraphs>0</Paragraphs>
  <TotalTime>2</TotalTime>
  <ScaleCrop>false</ScaleCrop>
  <LinksUpToDate>false</LinksUpToDate>
  <CharactersWithSpaces>4946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2024-02-20T03:10:00Z</dcterms:created>
  <dc:creator>周思元</dc:creator>
  <cp:lastModifiedBy>周思元</cp:lastModifiedBy>
  <cp:lastPrinted>2024-02-29T07:44:00Z</cp:lastPrinted>
  <dcterms:modified xsi:type="dcterms:W3CDTF">2024-04-03T06:10:39Z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68B262B8F9174BAF8F40B7236884F891</vt:lpwstr>
  </property>
</Properties>
</file>